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FC2" w:rsidRPr="002723FE" w:rsidRDefault="00D02FC2" w:rsidP="00D02FC2">
      <w:pPr>
        <w:pStyle w:val="Heading3"/>
        <w:rPr>
          <w:rFonts w:ascii="Cambria" w:hAnsi="Cambria"/>
        </w:rPr>
      </w:pPr>
      <w:bookmarkStart w:id="0" w:name="_Toc446512718"/>
      <w:r w:rsidRPr="002723FE">
        <w:rPr>
          <w:rFonts w:ascii="Cambria" w:hAnsi="Cambria"/>
        </w:rPr>
        <w:t>Therapy</w:t>
      </w:r>
      <w:bookmarkEnd w:id="0"/>
    </w:p>
    <w:p w:rsidR="00D02FC2" w:rsidRPr="002723FE" w:rsidRDefault="00D02FC2" w:rsidP="00D02FC2">
      <w:pPr>
        <w:pStyle w:val="Default"/>
        <w:rPr>
          <w:rFonts w:ascii="Cambria" w:hAnsi="Cambria"/>
          <w:sz w:val="20"/>
          <w:szCs w:val="20"/>
        </w:rPr>
      </w:pPr>
      <w:r w:rsidRPr="002723FE">
        <w:rPr>
          <w:rFonts w:ascii="Cambria" w:hAnsi="Cambria"/>
          <w:sz w:val="20"/>
          <w:szCs w:val="20"/>
        </w:rPr>
        <w:t>Citation:</w:t>
      </w:r>
    </w:p>
    <w:p w:rsidR="00D02FC2" w:rsidRPr="002723FE" w:rsidRDefault="00D02FC2" w:rsidP="00D02FC2">
      <w:pPr>
        <w:pStyle w:val="Default"/>
        <w:rPr>
          <w:rFonts w:ascii="Cambria" w:hAnsi="Cambria"/>
          <w:sz w:val="22"/>
          <w:szCs w:val="22"/>
        </w:rPr>
      </w:pPr>
    </w:p>
    <w:tbl>
      <w:tblPr>
        <w:tblStyle w:val="TableGrid"/>
        <w:tblW w:w="10293" w:type="dxa"/>
        <w:jc w:val="center"/>
        <w:tblLook w:val="04A0" w:firstRow="1" w:lastRow="0" w:firstColumn="1" w:lastColumn="0" w:noHBand="0" w:noVBand="1"/>
      </w:tblPr>
      <w:tblGrid>
        <w:gridCol w:w="4135"/>
        <w:gridCol w:w="6158"/>
      </w:tblGrid>
      <w:tr w:rsidR="00D02FC2" w:rsidRPr="002723FE" w:rsidTr="00F677A7">
        <w:trPr>
          <w:trHeight w:val="509"/>
          <w:jc w:val="center"/>
        </w:trPr>
        <w:tc>
          <w:tcPr>
            <w:tcW w:w="10293" w:type="dxa"/>
            <w:gridSpan w:val="2"/>
            <w:shd w:val="clear" w:color="auto" w:fill="8EAADB" w:themeFill="accent5" w:themeFillTint="99"/>
          </w:tcPr>
          <w:p w:rsidR="00D02FC2" w:rsidRPr="002723FE" w:rsidRDefault="00D02FC2" w:rsidP="00F677A7">
            <w:pPr>
              <w:rPr>
                <w:b/>
                <w:color w:val="000000" w:themeColor="text1"/>
              </w:rPr>
            </w:pPr>
            <w:r w:rsidRPr="002723FE">
              <w:rPr>
                <w:b/>
                <w:color w:val="000000" w:themeColor="text1"/>
              </w:rPr>
              <w:t xml:space="preserve">How serious </w:t>
            </w:r>
            <w:r>
              <w:rPr>
                <w:b/>
                <w:color w:val="000000" w:themeColor="text1"/>
              </w:rPr>
              <w:t xml:space="preserve">is </w:t>
            </w:r>
            <w:r w:rsidRPr="002723FE">
              <w:rPr>
                <w:b/>
                <w:color w:val="000000" w:themeColor="text1"/>
              </w:rPr>
              <w:t xml:space="preserve"> the risk of bias?</w:t>
            </w:r>
          </w:p>
        </w:tc>
      </w:tr>
      <w:tr w:rsidR="00D02FC2" w:rsidRPr="002723FE" w:rsidTr="00F677A7">
        <w:trPr>
          <w:trHeight w:val="481"/>
          <w:jc w:val="center"/>
        </w:trPr>
        <w:tc>
          <w:tcPr>
            <w:tcW w:w="10293" w:type="dxa"/>
            <w:gridSpan w:val="2"/>
            <w:shd w:val="clear" w:color="auto" w:fill="D9E2F3" w:themeFill="accent5" w:themeFillTint="33"/>
          </w:tcPr>
          <w:p w:rsidR="00D02FC2" w:rsidRPr="002723FE" w:rsidRDefault="00D02FC2" w:rsidP="00F677A7">
            <w:pPr>
              <w:rPr>
                <w:b/>
              </w:rPr>
            </w:pPr>
            <w:r w:rsidRPr="002723FE">
              <w:rPr>
                <w:b/>
              </w:rPr>
              <w:t>Did intervention and control groups start with the same prognosis?</w:t>
            </w:r>
          </w:p>
        </w:tc>
      </w:tr>
      <w:tr w:rsidR="00D02FC2" w:rsidRPr="002723FE" w:rsidTr="00F677A7">
        <w:trPr>
          <w:trHeight w:val="422"/>
          <w:jc w:val="center"/>
        </w:trPr>
        <w:tc>
          <w:tcPr>
            <w:tcW w:w="4135" w:type="dxa"/>
          </w:tcPr>
          <w:p w:rsidR="00D02FC2" w:rsidRPr="002723FE" w:rsidRDefault="00D02FC2" w:rsidP="00F677A7">
            <w:r w:rsidRPr="002723FE">
              <w:t>Were patients randomized?</w:t>
            </w:r>
          </w:p>
        </w:tc>
        <w:tc>
          <w:tcPr>
            <w:tcW w:w="6158" w:type="dxa"/>
          </w:tcPr>
          <w:p w:rsidR="00D02FC2" w:rsidRPr="002723FE" w:rsidRDefault="00D02FC2" w:rsidP="00F677A7"/>
        </w:tc>
      </w:tr>
      <w:tr w:rsidR="00D02FC2" w:rsidRPr="002723FE" w:rsidTr="00F677A7">
        <w:trPr>
          <w:trHeight w:val="440"/>
          <w:jc w:val="center"/>
        </w:trPr>
        <w:tc>
          <w:tcPr>
            <w:tcW w:w="4135" w:type="dxa"/>
          </w:tcPr>
          <w:p w:rsidR="00D02FC2" w:rsidRPr="002723FE" w:rsidRDefault="00D02FC2" w:rsidP="00F677A7">
            <w:r w:rsidRPr="002723FE">
              <w:t>Was randomization concealed?</w:t>
            </w:r>
          </w:p>
        </w:tc>
        <w:tc>
          <w:tcPr>
            <w:tcW w:w="6158" w:type="dxa"/>
          </w:tcPr>
          <w:p w:rsidR="00D02FC2" w:rsidRPr="002723FE" w:rsidRDefault="00D02FC2" w:rsidP="00F677A7"/>
        </w:tc>
      </w:tr>
      <w:tr w:rsidR="00D02FC2" w:rsidRPr="002723FE" w:rsidTr="00F677A7">
        <w:trPr>
          <w:trHeight w:val="980"/>
          <w:jc w:val="center"/>
        </w:trPr>
        <w:tc>
          <w:tcPr>
            <w:tcW w:w="4135" w:type="dxa"/>
          </w:tcPr>
          <w:p w:rsidR="00D02FC2" w:rsidRPr="002723FE" w:rsidRDefault="00D02FC2" w:rsidP="00F677A7">
            <w:r w:rsidRPr="002723FE">
              <w:t>Were patients in the study groups similar at baseline with respect to prognostic factors?</w:t>
            </w:r>
          </w:p>
        </w:tc>
        <w:tc>
          <w:tcPr>
            <w:tcW w:w="6158" w:type="dxa"/>
          </w:tcPr>
          <w:p w:rsidR="00D02FC2" w:rsidRPr="002723FE" w:rsidRDefault="00D02FC2" w:rsidP="00F677A7"/>
        </w:tc>
      </w:tr>
      <w:tr w:rsidR="00D02FC2" w:rsidRPr="002723FE" w:rsidTr="00F677A7">
        <w:trPr>
          <w:trHeight w:val="481"/>
          <w:jc w:val="center"/>
        </w:trPr>
        <w:tc>
          <w:tcPr>
            <w:tcW w:w="10293" w:type="dxa"/>
            <w:gridSpan w:val="2"/>
            <w:shd w:val="clear" w:color="auto" w:fill="D9E2F3" w:themeFill="accent5" w:themeFillTint="33"/>
          </w:tcPr>
          <w:p w:rsidR="00D02FC2" w:rsidRPr="002723FE" w:rsidRDefault="00D02FC2" w:rsidP="00F677A7">
            <w:pPr>
              <w:rPr>
                <w:b/>
              </w:rPr>
            </w:pPr>
            <w:r w:rsidRPr="002723FE">
              <w:rPr>
                <w:b/>
              </w:rPr>
              <w:t>Was prognostic balance maintained as the study progressed?</w:t>
            </w:r>
          </w:p>
        </w:tc>
      </w:tr>
      <w:tr w:rsidR="00D02FC2" w:rsidRPr="002723FE" w:rsidTr="00F677A7">
        <w:trPr>
          <w:trHeight w:val="845"/>
          <w:jc w:val="center"/>
        </w:trPr>
        <w:tc>
          <w:tcPr>
            <w:tcW w:w="4135" w:type="dxa"/>
          </w:tcPr>
          <w:p w:rsidR="00D02FC2" w:rsidRPr="002723FE" w:rsidRDefault="00D02FC2" w:rsidP="00F677A7">
            <w:r w:rsidRPr="002723FE">
              <w:t>To what extent was the study blinded?</w:t>
            </w:r>
          </w:p>
        </w:tc>
        <w:tc>
          <w:tcPr>
            <w:tcW w:w="6158" w:type="dxa"/>
          </w:tcPr>
          <w:p w:rsidR="00D02FC2" w:rsidRPr="002723FE" w:rsidRDefault="00D02FC2" w:rsidP="00F677A7"/>
        </w:tc>
      </w:tr>
      <w:tr w:rsidR="00D02FC2" w:rsidRPr="002723FE" w:rsidTr="00F677A7">
        <w:trPr>
          <w:trHeight w:val="602"/>
          <w:jc w:val="center"/>
        </w:trPr>
        <w:tc>
          <w:tcPr>
            <w:tcW w:w="10293" w:type="dxa"/>
            <w:gridSpan w:val="2"/>
            <w:shd w:val="clear" w:color="auto" w:fill="D9E2F3" w:themeFill="accent5" w:themeFillTint="33"/>
          </w:tcPr>
          <w:p w:rsidR="00D02FC2" w:rsidRPr="002723FE" w:rsidRDefault="00D02FC2" w:rsidP="00F677A7">
            <w:pPr>
              <w:rPr>
                <w:b/>
              </w:rPr>
            </w:pPr>
            <w:r w:rsidRPr="002723FE">
              <w:rPr>
                <w:b/>
              </w:rPr>
              <w:t xml:space="preserve">Were groups </w:t>
            </w:r>
            <w:proofErr w:type="spellStart"/>
            <w:r w:rsidRPr="002723FE">
              <w:rPr>
                <w:b/>
              </w:rPr>
              <w:t>prognostically</w:t>
            </w:r>
            <w:proofErr w:type="spellEnd"/>
            <w:r w:rsidRPr="002723FE">
              <w:rPr>
                <w:b/>
              </w:rPr>
              <w:t xml:space="preserve"> balanced at the study’s conclusion?</w:t>
            </w:r>
          </w:p>
        </w:tc>
      </w:tr>
      <w:tr w:rsidR="00D02FC2" w:rsidRPr="002723FE" w:rsidTr="00F677A7">
        <w:trPr>
          <w:trHeight w:val="509"/>
          <w:jc w:val="center"/>
        </w:trPr>
        <w:tc>
          <w:tcPr>
            <w:tcW w:w="4135" w:type="dxa"/>
          </w:tcPr>
          <w:p w:rsidR="00D02FC2" w:rsidRPr="002723FE" w:rsidRDefault="00D02FC2" w:rsidP="00F677A7">
            <w:r w:rsidRPr="002723FE">
              <w:t>Was follow-up complete?</w:t>
            </w:r>
          </w:p>
        </w:tc>
        <w:tc>
          <w:tcPr>
            <w:tcW w:w="6158" w:type="dxa"/>
          </w:tcPr>
          <w:p w:rsidR="00D02FC2" w:rsidRPr="002723FE" w:rsidRDefault="00D02FC2" w:rsidP="00F677A7"/>
        </w:tc>
      </w:tr>
      <w:tr w:rsidR="00D02FC2" w:rsidRPr="002723FE" w:rsidTr="00F677A7">
        <w:trPr>
          <w:trHeight w:val="665"/>
          <w:jc w:val="center"/>
        </w:trPr>
        <w:tc>
          <w:tcPr>
            <w:tcW w:w="4135" w:type="dxa"/>
          </w:tcPr>
          <w:p w:rsidR="00D02FC2" w:rsidRPr="002723FE" w:rsidRDefault="00D02FC2" w:rsidP="00F677A7">
            <w:r w:rsidRPr="002723FE">
              <w:t>Were patients analyzed in the groups to which they were randomized?</w:t>
            </w:r>
          </w:p>
        </w:tc>
        <w:tc>
          <w:tcPr>
            <w:tcW w:w="6158" w:type="dxa"/>
          </w:tcPr>
          <w:p w:rsidR="00D02FC2" w:rsidRPr="002723FE" w:rsidRDefault="00D02FC2" w:rsidP="00F677A7"/>
        </w:tc>
      </w:tr>
      <w:tr w:rsidR="00D02FC2" w:rsidRPr="002723FE" w:rsidTr="00F677A7">
        <w:trPr>
          <w:trHeight w:val="509"/>
          <w:jc w:val="center"/>
        </w:trPr>
        <w:tc>
          <w:tcPr>
            <w:tcW w:w="4135" w:type="dxa"/>
          </w:tcPr>
          <w:p w:rsidR="00D02FC2" w:rsidRPr="002723FE" w:rsidRDefault="00D02FC2" w:rsidP="00F677A7">
            <w:r w:rsidRPr="002723FE">
              <w:t>Was the trial stopped early?</w:t>
            </w:r>
          </w:p>
        </w:tc>
        <w:tc>
          <w:tcPr>
            <w:tcW w:w="6158" w:type="dxa"/>
          </w:tcPr>
          <w:p w:rsidR="00D02FC2" w:rsidRPr="002723FE" w:rsidRDefault="00D02FC2" w:rsidP="00F677A7"/>
        </w:tc>
      </w:tr>
      <w:tr w:rsidR="00D02FC2" w:rsidRPr="002723FE" w:rsidTr="00F677A7">
        <w:trPr>
          <w:trHeight w:val="481"/>
          <w:jc w:val="center"/>
        </w:trPr>
        <w:tc>
          <w:tcPr>
            <w:tcW w:w="10293" w:type="dxa"/>
            <w:gridSpan w:val="2"/>
            <w:shd w:val="clear" w:color="auto" w:fill="8EAADB" w:themeFill="accent5" w:themeFillTint="99"/>
          </w:tcPr>
          <w:p w:rsidR="00D02FC2" w:rsidRPr="002723FE" w:rsidRDefault="00D02FC2" w:rsidP="00F677A7">
            <w:pPr>
              <w:rPr>
                <w:b/>
              </w:rPr>
            </w:pPr>
            <w:r w:rsidRPr="002723FE">
              <w:rPr>
                <w:b/>
              </w:rPr>
              <w:t>What are the results?</w:t>
            </w:r>
          </w:p>
        </w:tc>
      </w:tr>
      <w:tr w:rsidR="00D02FC2" w:rsidRPr="002723FE" w:rsidTr="00F677A7">
        <w:trPr>
          <w:trHeight w:val="683"/>
          <w:jc w:val="center"/>
        </w:trPr>
        <w:tc>
          <w:tcPr>
            <w:tcW w:w="4135" w:type="dxa"/>
          </w:tcPr>
          <w:p w:rsidR="00D02FC2" w:rsidRPr="002723FE" w:rsidRDefault="00D02FC2" w:rsidP="00F677A7">
            <w:r w:rsidRPr="002723FE">
              <w:t>How large was the treatment effect?</w:t>
            </w:r>
          </w:p>
          <w:p w:rsidR="00D02FC2" w:rsidRPr="002723FE" w:rsidRDefault="00D02FC2" w:rsidP="00F677A7">
            <w:pPr>
              <w:pStyle w:val="ListParagraph"/>
              <w:contextualSpacing/>
              <w:rPr>
                <w:rFonts w:ascii="Cambria" w:hAnsi="Cambria"/>
              </w:rPr>
            </w:pPr>
          </w:p>
        </w:tc>
        <w:tc>
          <w:tcPr>
            <w:tcW w:w="6158" w:type="dxa"/>
          </w:tcPr>
          <w:p w:rsidR="00D02FC2" w:rsidRPr="002723FE" w:rsidRDefault="00D02FC2" w:rsidP="00F677A7"/>
        </w:tc>
      </w:tr>
      <w:tr w:rsidR="00D02FC2" w:rsidRPr="002723FE" w:rsidTr="00F677A7">
        <w:trPr>
          <w:trHeight w:val="710"/>
          <w:jc w:val="center"/>
        </w:trPr>
        <w:tc>
          <w:tcPr>
            <w:tcW w:w="4135" w:type="dxa"/>
          </w:tcPr>
          <w:p w:rsidR="00D02FC2" w:rsidRPr="002723FE" w:rsidRDefault="00D02FC2" w:rsidP="00F677A7">
            <w:r w:rsidRPr="002723FE">
              <w:t>How precise was the treatment effect?</w:t>
            </w:r>
          </w:p>
        </w:tc>
        <w:tc>
          <w:tcPr>
            <w:tcW w:w="6158" w:type="dxa"/>
          </w:tcPr>
          <w:p w:rsidR="00D02FC2" w:rsidRPr="002723FE" w:rsidRDefault="00D02FC2" w:rsidP="00F677A7"/>
        </w:tc>
      </w:tr>
      <w:tr w:rsidR="00D02FC2" w:rsidRPr="002723FE" w:rsidTr="00F677A7">
        <w:trPr>
          <w:trHeight w:val="509"/>
          <w:jc w:val="center"/>
        </w:trPr>
        <w:tc>
          <w:tcPr>
            <w:tcW w:w="10293" w:type="dxa"/>
            <w:gridSpan w:val="2"/>
            <w:shd w:val="clear" w:color="auto" w:fill="8EAADB" w:themeFill="accent5" w:themeFillTint="99"/>
          </w:tcPr>
          <w:p w:rsidR="00D02FC2" w:rsidRPr="002723FE" w:rsidRDefault="00D02FC2" w:rsidP="00F677A7">
            <w:pPr>
              <w:rPr>
                <w:b/>
              </w:rPr>
            </w:pPr>
            <w:r w:rsidRPr="002723FE">
              <w:rPr>
                <w:b/>
              </w:rPr>
              <w:t>How can I apply the results to my patient care?</w:t>
            </w:r>
          </w:p>
        </w:tc>
      </w:tr>
      <w:tr w:rsidR="00D02FC2" w:rsidRPr="002723FE" w:rsidTr="00F677A7">
        <w:trPr>
          <w:trHeight w:val="638"/>
          <w:jc w:val="center"/>
        </w:trPr>
        <w:tc>
          <w:tcPr>
            <w:tcW w:w="4135" w:type="dxa"/>
          </w:tcPr>
          <w:p w:rsidR="00D02FC2" w:rsidRPr="002723FE" w:rsidRDefault="00D02FC2" w:rsidP="00F677A7">
            <w:r w:rsidRPr="002723FE">
              <w:t>Were the study patients similar to my patient?</w:t>
            </w:r>
          </w:p>
        </w:tc>
        <w:tc>
          <w:tcPr>
            <w:tcW w:w="6158" w:type="dxa"/>
          </w:tcPr>
          <w:p w:rsidR="00D02FC2" w:rsidRPr="002723FE" w:rsidRDefault="00D02FC2" w:rsidP="00F677A7"/>
        </w:tc>
      </w:tr>
      <w:tr w:rsidR="00D02FC2" w:rsidRPr="002723FE" w:rsidTr="00F677A7">
        <w:trPr>
          <w:trHeight w:val="953"/>
          <w:jc w:val="center"/>
        </w:trPr>
        <w:tc>
          <w:tcPr>
            <w:tcW w:w="4135" w:type="dxa"/>
          </w:tcPr>
          <w:p w:rsidR="00D02FC2" w:rsidRPr="002723FE" w:rsidRDefault="00D02FC2" w:rsidP="00F677A7">
            <w:r w:rsidRPr="002723FE">
              <w:t>Were all patient-important outcomes considered?</w:t>
            </w:r>
          </w:p>
        </w:tc>
        <w:tc>
          <w:tcPr>
            <w:tcW w:w="6158" w:type="dxa"/>
          </w:tcPr>
          <w:p w:rsidR="00D02FC2" w:rsidRPr="002723FE" w:rsidRDefault="00D02FC2" w:rsidP="00F677A7"/>
        </w:tc>
      </w:tr>
      <w:tr w:rsidR="00D02FC2" w:rsidRPr="002723FE" w:rsidTr="00F677A7">
        <w:trPr>
          <w:trHeight w:val="994"/>
          <w:jc w:val="center"/>
        </w:trPr>
        <w:tc>
          <w:tcPr>
            <w:tcW w:w="4135" w:type="dxa"/>
          </w:tcPr>
          <w:p w:rsidR="00D02FC2" w:rsidRPr="002723FE" w:rsidRDefault="00D02FC2" w:rsidP="00F677A7">
            <w:bookmarkStart w:id="1" w:name="_GoBack"/>
            <w:r w:rsidRPr="002723FE">
              <w:t>Are the likely benefits worth the potential harms and costs?</w:t>
            </w:r>
          </w:p>
        </w:tc>
        <w:tc>
          <w:tcPr>
            <w:tcW w:w="6158" w:type="dxa"/>
          </w:tcPr>
          <w:p w:rsidR="00D02FC2" w:rsidRPr="002723FE" w:rsidRDefault="00D02FC2" w:rsidP="00F677A7"/>
        </w:tc>
      </w:tr>
      <w:bookmarkEnd w:id="1"/>
    </w:tbl>
    <w:p w:rsidR="00AA0C30" w:rsidRDefault="00AA0C30"/>
    <w:sectPr w:rsidR="00AA0C3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FC2" w:rsidRDefault="00D02FC2" w:rsidP="00D02FC2">
      <w:pPr>
        <w:spacing w:after="0" w:line="240" w:lineRule="auto"/>
      </w:pPr>
      <w:r>
        <w:separator/>
      </w:r>
    </w:p>
  </w:endnote>
  <w:endnote w:type="continuationSeparator" w:id="0">
    <w:p w:rsidR="00D02FC2" w:rsidRDefault="00D02FC2" w:rsidP="00D0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FC2" w:rsidRDefault="00D02FC2" w:rsidP="00D02FC2">
    <w:pPr>
      <w:pStyle w:val="Footer"/>
    </w:pPr>
    <w:r w:rsidRPr="002723FE">
      <w:rPr>
        <w:i/>
        <w:sz w:val="20"/>
        <w:szCs w:val="20"/>
      </w:rPr>
      <w:t xml:space="preserve">Adapted from </w:t>
    </w:r>
    <w:r>
      <w:rPr>
        <w:i/>
        <w:sz w:val="20"/>
        <w:szCs w:val="20"/>
      </w:rPr>
      <w:t xml:space="preserve">Duke University and </w:t>
    </w:r>
    <w:r w:rsidRPr="002723FE">
      <w:rPr>
        <w:i/>
        <w:sz w:val="20"/>
        <w:szCs w:val="20"/>
      </w:rPr>
      <w:t>McMaster Evidence-based Practice Workshops</w:t>
    </w:r>
    <w:r>
      <w:rPr>
        <w:i/>
        <w:sz w:val="20"/>
        <w:szCs w:val="20"/>
      </w:rPr>
      <w:t xml:space="preserve"> and Users' Guide to the Medical Literature 3</w:t>
    </w:r>
    <w:r w:rsidRPr="009866FB">
      <w:rPr>
        <w:i/>
        <w:sz w:val="20"/>
        <w:szCs w:val="20"/>
        <w:vertAlign w:val="superscript"/>
      </w:rPr>
      <w:t>rd</w:t>
    </w:r>
    <w:r>
      <w:rPr>
        <w:i/>
        <w:sz w:val="20"/>
        <w:szCs w:val="20"/>
      </w:rPr>
      <w:t xml:space="preserve"> Ed.</w:t>
    </w:r>
  </w:p>
  <w:p w:rsidR="00D02FC2" w:rsidRDefault="00D02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FC2" w:rsidRDefault="00D02FC2" w:rsidP="00D02FC2">
      <w:pPr>
        <w:spacing w:after="0" w:line="240" w:lineRule="auto"/>
      </w:pPr>
      <w:r>
        <w:separator/>
      </w:r>
    </w:p>
  </w:footnote>
  <w:footnote w:type="continuationSeparator" w:id="0">
    <w:p w:rsidR="00D02FC2" w:rsidRDefault="00D02FC2" w:rsidP="00D02F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C2"/>
    <w:rsid w:val="00AA0C30"/>
    <w:rsid w:val="00D0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A32A4-544F-4E7D-8EDC-741FFBF8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FC2"/>
    <w:rPr>
      <w:rFonts w:ascii="Cambria" w:hAnsi="Cambria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F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2F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02FC2"/>
    <w:pPr>
      <w:spacing w:after="0" w:line="240" w:lineRule="auto"/>
      <w:ind w:left="720"/>
    </w:pPr>
    <w:rPr>
      <w:rFonts w:ascii="Calibri" w:hAnsi="Calibri"/>
    </w:rPr>
  </w:style>
  <w:style w:type="paragraph" w:customStyle="1" w:styleId="Default">
    <w:name w:val="Default"/>
    <w:rsid w:val="00D02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02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2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FC2"/>
    <w:rPr>
      <w:rFonts w:ascii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D02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FC2"/>
    <w:rPr>
      <w:rFonts w:ascii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Brody</dc:creator>
  <cp:keywords/>
  <dc:description/>
  <cp:lastModifiedBy>Erica Brody</cp:lastModifiedBy>
  <cp:revision>1</cp:revision>
  <dcterms:created xsi:type="dcterms:W3CDTF">2016-11-15T15:56:00Z</dcterms:created>
  <dcterms:modified xsi:type="dcterms:W3CDTF">2016-11-15T15:56:00Z</dcterms:modified>
</cp:coreProperties>
</file>